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529" w:rsidRDefault="00DF0529" w:rsidP="00DF0529">
      <w:pPr>
        <w:widowControl/>
        <w:jc w:val="both"/>
        <w:rPr>
          <w:rFonts w:eastAsiaTheme="minorHAnsi"/>
          <w:sz w:val="28"/>
          <w:szCs w:val="28"/>
          <w:lang w:eastAsia="en-US"/>
        </w:rPr>
      </w:pPr>
    </w:p>
    <w:p w:rsidR="00DF0529" w:rsidRDefault="00DF0529" w:rsidP="00DF0529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Для участия в конкурсном отборе заявитель представляет в комитет конкурсную заявку, в состав которой входят следующие документы: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заявление в конкурсную комиссию по форме, утвержденной приказом комитета (Прилагается);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копия документа, удостоверяющего личность заявителя;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копия соглашения о создании </w:t>
      </w:r>
      <w:proofErr w:type="gramStart"/>
      <w:r>
        <w:rPr>
          <w:rFonts w:eastAsiaTheme="minorHAnsi"/>
          <w:sz w:val="28"/>
          <w:szCs w:val="28"/>
          <w:lang w:eastAsia="en-US"/>
        </w:rPr>
        <w:t>К(</w:t>
      </w:r>
      <w:proofErr w:type="gramEnd"/>
      <w:r>
        <w:rPr>
          <w:rFonts w:eastAsiaTheme="minorHAnsi"/>
          <w:sz w:val="28"/>
          <w:szCs w:val="28"/>
          <w:lang w:eastAsia="en-US"/>
        </w:rPr>
        <w:t>Ф)Х с приложением копий документов (свидетельства о рождении, свидетельства о браке, свидетельства об усыновлении и иных документов), подтверждающих родство граждан (не менее двух), включая главу К(Ф)Х;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4) копия листа записи Единого государственного реестра индивидуальных предпринимателей, или копия листа записи Единого государственного реестра юридических лиц, или копия свидетельства о государственной регистрации </w:t>
      </w:r>
      <w:proofErr w:type="gramStart"/>
      <w:r>
        <w:rPr>
          <w:rFonts w:eastAsiaTheme="minorHAnsi"/>
          <w:sz w:val="28"/>
          <w:szCs w:val="28"/>
          <w:lang w:eastAsia="en-US"/>
        </w:rPr>
        <w:t>К(</w:t>
      </w:r>
      <w:proofErr w:type="gramEnd"/>
      <w:r>
        <w:rPr>
          <w:rFonts w:eastAsiaTheme="minorHAnsi"/>
          <w:sz w:val="28"/>
          <w:szCs w:val="28"/>
          <w:lang w:eastAsia="en-US"/>
        </w:rPr>
        <w:t>Ф)Х, главой которого является заявитель;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проект получателя гранта (Прилагается);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6) план расходов гранта по форме, утвержденной приказом комитета (Прилагается);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7) в случае направления средств гранта на строительство, ремонт, модернизацию </w:t>
      </w:r>
      <w:proofErr w:type="gramStart"/>
      <w:r>
        <w:rPr>
          <w:rFonts w:eastAsiaTheme="minorHAnsi"/>
          <w:sz w:val="28"/>
          <w:szCs w:val="28"/>
          <w:lang w:eastAsia="en-US"/>
        </w:rPr>
        <w:t>и(</w:t>
      </w:r>
      <w:proofErr w:type="gramEnd"/>
      <w:r>
        <w:rPr>
          <w:rFonts w:eastAsiaTheme="minorHAnsi"/>
          <w:sz w:val="28"/>
          <w:szCs w:val="28"/>
          <w:lang w:eastAsia="en-US"/>
        </w:rPr>
        <w:t>или) переустройство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продукции: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копия положительного заключения государственной экспертизы </w:t>
      </w:r>
      <w:proofErr w:type="gramStart"/>
      <w:r>
        <w:rPr>
          <w:rFonts w:eastAsiaTheme="minorHAnsi"/>
          <w:sz w:val="28"/>
          <w:szCs w:val="28"/>
          <w:lang w:eastAsia="en-US"/>
        </w:rPr>
        <w:t>на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проектную документацию объекта, выданного уполномоченным на проведение государственной экспертизы проектной документации и результатов инженерных изысканий органом исполнительной власти Ленинградской области или подведомственным этому органу государственным учреждением по месту расположения земельного участка, в случаях, установленных законодательством Российской Федерации, или копия письма соответствующего органа, уполномоченного на проведение государственной экспертизы проектной документации в Ленинградской области, об отсутствии необходимости проведения обязательной государственной экспертизы проектной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документации (далее - письмо), вместе с письмом представляется копия сметной документации с приложением: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положительного заключения по результатам проверки достоверности определения сметной стоимости, выполненной уполномоченным на проведение государственной экспертизы проектной документации и </w:t>
      </w:r>
      <w:r>
        <w:rPr>
          <w:rFonts w:eastAsiaTheme="minorHAnsi"/>
          <w:sz w:val="28"/>
          <w:szCs w:val="28"/>
          <w:lang w:eastAsia="en-US"/>
        </w:rPr>
        <w:lastRenderedPageBreak/>
        <w:t>результатов инженерных изысканий органом исполнительной власти Ленинградской области или подведомственным этому органу государственным учреждением (при создании (реконструкции) объекта, стоимость которых превышает 10 млн. руб.);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положительного заключения по результатам проверки достоверности определения сметной стоимости, выполненной любой специализированной организацией (при модернизации объекта и в иных случаях);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8) обязательство по осуществлению деятельности на сельских территориях и на территориях сельских агломераций не менее пяти лет с даты полного освоения сре</w:t>
      </w:r>
      <w:proofErr w:type="gramStart"/>
      <w:r>
        <w:rPr>
          <w:rFonts w:eastAsiaTheme="minorHAnsi"/>
          <w:sz w:val="28"/>
          <w:szCs w:val="28"/>
          <w:lang w:eastAsia="en-US"/>
        </w:rPr>
        <w:t>дств гр</w:t>
      </w:r>
      <w:proofErr w:type="gramEnd"/>
      <w:r>
        <w:rPr>
          <w:rFonts w:eastAsiaTheme="minorHAnsi"/>
          <w:sz w:val="28"/>
          <w:szCs w:val="28"/>
          <w:lang w:eastAsia="en-US"/>
        </w:rPr>
        <w:t>анта и выполнения плана расходов;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9) обязательство по </w:t>
      </w:r>
      <w:r w:rsidR="00CD4B70" w:rsidRPr="007D50F8">
        <w:rPr>
          <w:sz w:val="28"/>
          <w:szCs w:val="28"/>
        </w:rPr>
        <w:t>трудоустро</w:t>
      </w:r>
      <w:r w:rsidR="00CD4B70">
        <w:rPr>
          <w:sz w:val="28"/>
          <w:szCs w:val="28"/>
        </w:rPr>
        <w:t>йству</w:t>
      </w:r>
      <w:r w:rsidR="00CD4B70" w:rsidRPr="007D50F8">
        <w:rPr>
          <w:sz w:val="28"/>
          <w:szCs w:val="28"/>
        </w:rPr>
        <w:t xml:space="preserve"> на постоянную работу не менее одного </w:t>
      </w:r>
      <w:bookmarkStart w:id="0" w:name="_GoBack"/>
      <w:bookmarkEnd w:id="0"/>
      <w:r w:rsidR="00CD4B70" w:rsidRPr="007D50F8">
        <w:rPr>
          <w:sz w:val="28"/>
          <w:szCs w:val="28"/>
        </w:rPr>
        <w:t>нового работника на каждые 10 млн. рублей гранта, но не менее одного нового работника на один грант, в срок не позднее 24 месяцев со дня предоставления гранта;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10) обязательство по сохранению созданных новых постоянных рабочих мест не менее пяти лет со дня получения гранта;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11) копии (оригиналы) документов, подтверждающих наличие собственных сре</w:t>
      </w:r>
      <w:proofErr w:type="gramStart"/>
      <w:r>
        <w:rPr>
          <w:rFonts w:eastAsiaTheme="minorHAnsi"/>
          <w:sz w:val="28"/>
          <w:szCs w:val="28"/>
          <w:lang w:eastAsia="en-US"/>
        </w:rPr>
        <w:t>дств в р</w:t>
      </w:r>
      <w:proofErr w:type="gramEnd"/>
      <w:r>
        <w:rPr>
          <w:rFonts w:eastAsiaTheme="minorHAnsi"/>
          <w:sz w:val="28"/>
          <w:szCs w:val="28"/>
          <w:lang w:eastAsia="en-US"/>
        </w:rPr>
        <w:t>азмере не менее 40 процентов от стоимости мероприятий, указанных в плане расходов;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12) рекомендации от органов местного самоуправления, физических лиц, общественных организаций (при наличии);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13) копия выписки из Единого государственного реестра недвижимости об объекте недвижимости (в том числе о земельном участке) и копии иных правоустанавливающих документов, заверенные в установленном порядке: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объект недвижимости, находящийся в собственности заявителя, на котором планируется проведение работ по реконструкции, капитальному ремонту или модернизации;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земельный участок (на праве собственности или договора аренды, заключенного на срок не менее пяти лет, зарегистрированного в установленном порядке);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14) документы, подтверждающие, что </w:t>
      </w:r>
      <w:proofErr w:type="gramStart"/>
      <w:r>
        <w:rPr>
          <w:rFonts w:eastAsiaTheme="minorHAnsi"/>
          <w:sz w:val="28"/>
          <w:szCs w:val="28"/>
          <w:lang w:eastAsia="en-US"/>
        </w:rPr>
        <w:t>К(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Ф)Х, главой которого является заявитель, подпадает под критерии </w:t>
      </w:r>
      <w:proofErr w:type="spellStart"/>
      <w:r>
        <w:rPr>
          <w:rFonts w:eastAsiaTheme="minorHAnsi"/>
          <w:sz w:val="28"/>
          <w:szCs w:val="28"/>
          <w:lang w:eastAsia="en-US"/>
        </w:rPr>
        <w:t>микропредприятия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установленные Федеральным </w:t>
      </w:r>
      <w:hyperlink r:id="rId5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N 209-ФЗ;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15) копии договоров (предварительных договоров) на приобретение кормов (в случае отсутствия собственной кормовой базы) и реализацию сельскохозяйственной продукции;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16) согласие на передачу и обработку персональных данных заявителя в соответствии с законодательством Российской Федерации по форме, утвержденной приказом комитета;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17) согласие на публикацию (размещение) в сети "Интернет" информации об участнике отбора, о подаваемой участником отбора заявке, иной информации об участнике отбора, связанной с конкурсным отбором.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Заявитель вправе представить дополнительные материалы (презентационные материалы, фотографии, публикации в средствах массовой информации и иные документы).</w:t>
      </w:r>
    </w:p>
    <w:p w:rsidR="00193430" w:rsidRPr="00F30F13" w:rsidRDefault="00CD4B70" w:rsidP="00F30F13">
      <w:pPr>
        <w:widowControl/>
        <w:shd w:val="clear" w:color="auto" w:fill="FFFFFF"/>
        <w:ind w:firstLine="720"/>
        <w:jc w:val="both"/>
        <w:rPr>
          <w:sz w:val="28"/>
          <w:szCs w:val="28"/>
        </w:rPr>
      </w:pPr>
    </w:p>
    <w:sectPr w:rsidR="00193430" w:rsidRPr="00F30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61A"/>
    <w:rsid w:val="002E1E07"/>
    <w:rsid w:val="0038335D"/>
    <w:rsid w:val="00692F8C"/>
    <w:rsid w:val="0077132B"/>
    <w:rsid w:val="0097161A"/>
    <w:rsid w:val="00A8651C"/>
    <w:rsid w:val="00AC02F3"/>
    <w:rsid w:val="00CD4B70"/>
    <w:rsid w:val="00DF0529"/>
    <w:rsid w:val="00EE0307"/>
    <w:rsid w:val="00F116B1"/>
    <w:rsid w:val="00F30F13"/>
    <w:rsid w:val="00FE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6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0F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6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0F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4A93B532A8D62038E688C022F8C3B894EED7A61A7ADB8A39EBA95D141A5623030A12066689BC60B5FAD0B2E25Z326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Константиновна Курляндская</dc:creator>
  <cp:lastModifiedBy>Сучкова</cp:lastModifiedBy>
  <cp:revision>5</cp:revision>
  <dcterms:created xsi:type="dcterms:W3CDTF">2019-07-22T09:03:00Z</dcterms:created>
  <dcterms:modified xsi:type="dcterms:W3CDTF">2023-02-28T11:01:00Z</dcterms:modified>
</cp:coreProperties>
</file>